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72DA8"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072DA8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72DA8">
        <w:rPr>
          <w:i/>
          <w:color w:val="FF0000"/>
        </w:rPr>
        <w:t> </w:t>
      </w:r>
      <w:r w:rsidR="00072DA8">
        <w:rPr>
          <w:i/>
          <w:color w:val="FF0000"/>
        </w:rPr>
        <w:t> </w:t>
      </w:r>
      <w:r w:rsidR="00072DA8">
        <w:rPr>
          <w:i/>
          <w:color w:val="FF0000"/>
        </w:rPr>
        <w:t> </w:t>
      </w:r>
      <w:r w:rsidR="00072DA8">
        <w:rPr>
          <w:i/>
          <w:color w:val="FF0000"/>
        </w:rPr>
        <w:t> </w:t>
      </w:r>
      <w:r w:rsidR="00072DA8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72DA8">
        <w:rPr>
          <w:highlight w:val="lightGray"/>
        </w:rPr>
        <w:t> </w:t>
      </w:r>
      <w:r w:rsidR="00072DA8">
        <w:rPr>
          <w:highlight w:val="lightGray"/>
        </w:rPr>
        <w:t> </w:t>
      </w:r>
      <w:r w:rsidR="00072DA8">
        <w:rPr>
          <w:highlight w:val="lightGray"/>
        </w:rPr>
        <w:t> </w:t>
      </w:r>
      <w:r w:rsidR="00072DA8">
        <w:rPr>
          <w:highlight w:val="lightGray"/>
        </w:rPr>
        <w:t> </w:t>
      </w:r>
      <w:r w:rsidR="00072DA8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72DA8">
        <w:rPr>
          <w:highlight w:val="lightGray"/>
        </w:rPr>
        <w:t> </w:t>
      </w:r>
      <w:r w:rsidR="00072DA8">
        <w:rPr>
          <w:highlight w:val="lightGray"/>
        </w:rPr>
        <w:t> </w:t>
      </w:r>
      <w:r w:rsidR="00072DA8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072DA8">
        <w:t>в размере 100% в течение 7-ми рабочих дней после подписания договора купли-продажи</w:t>
      </w:r>
      <w:bookmarkStart w:id="17" w:name="_GoBack"/>
      <w:bookmarkEnd w:id="17"/>
      <w:r w:rsidR="001E69E1">
        <w:rPr>
          <w:noProof/>
        </w:rPr>
        <w:t>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</w:t>
      </w:r>
      <w:r w:rsidRPr="00C0430C">
        <w:rPr>
          <w:color w:val="000000"/>
        </w:rPr>
        <w:lastRenderedPageBreak/>
        <w:t xml:space="preserve">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Стороной действия другой Стороны, в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Pr="00B74FD3">
        <w:rPr>
          <w:rFonts w:ascii="Times New Roman" w:hAnsi="Times New Roman"/>
          <w:sz w:val="24"/>
          <w:szCs w:val="24"/>
        </w:rPr>
        <w:lastRenderedPageBreak/>
        <w:t>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F59" w:rsidRDefault="002E2F59" w:rsidP="002B5D5A">
      <w:pPr>
        <w:spacing w:after="0" w:line="240" w:lineRule="auto"/>
      </w:pPr>
      <w:r>
        <w:separator/>
      </w:r>
    </w:p>
  </w:endnote>
  <w:endnote w:type="continuationSeparator" w:id="0">
    <w:p w:rsidR="002E2F59" w:rsidRDefault="002E2F5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72DA8" w:rsidRPr="00072DA8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F59" w:rsidRDefault="002E2F59" w:rsidP="002B5D5A">
      <w:pPr>
        <w:spacing w:after="0" w:line="240" w:lineRule="auto"/>
      </w:pPr>
      <w:r>
        <w:separator/>
      </w:r>
    </w:p>
  </w:footnote>
  <w:footnote w:type="continuationSeparator" w:id="0">
    <w:p w:rsidR="002E2F59" w:rsidRDefault="002E2F5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2F59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72DA8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2F59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8137C-750C-4445-84D6-0CEFCE76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6577</Words>
  <Characters>37495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Калюжная Юлия Дмитриевна</cp:lastModifiedBy>
  <cp:revision>3</cp:revision>
  <dcterms:created xsi:type="dcterms:W3CDTF">2019-02-04T09:21:00Z</dcterms:created>
  <dcterms:modified xsi:type="dcterms:W3CDTF">2019-08-08T05:55:00Z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